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A88" w:rsidRPr="00E45FAE" w:rsidRDefault="00FC7A88" w:rsidP="00A00C25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</w:p>
    <w:p w:rsidR="009A1F42" w:rsidRPr="00E45FAE" w:rsidRDefault="009A1F42" w:rsidP="00623FE2">
      <w:pPr>
        <w:bidi/>
        <w:spacing w:after="0" w:line="360" w:lineRule="auto"/>
        <w:jc w:val="center"/>
        <w:rPr>
          <w:rFonts w:ascii="Tahoma" w:hAnsi="Tahoma" w:cs="Tahoma"/>
          <w:b/>
          <w:bCs/>
          <w:sz w:val="18"/>
          <w:szCs w:val="18"/>
          <w:rtl/>
          <w:lang w:bidi="fa-IR"/>
        </w:rPr>
      </w:pPr>
      <w:r w:rsidRPr="00E45FA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مهمترین اقدامات و دستاوردهای شبکه بهداشت و درمان شهرستان </w:t>
      </w:r>
      <w:r w:rsidR="00623FE2">
        <w:rPr>
          <w:rFonts w:ascii="Tahoma" w:hAnsi="Tahoma" w:cs="Tahoma" w:hint="cs"/>
          <w:b/>
          <w:bCs/>
          <w:sz w:val="18"/>
          <w:szCs w:val="18"/>
          <w:rtl/>
          <w:lang w:bidi="fa-IR"/>
        </w:rPr>
        <w:t>آبیک</w:t>
      </w:r>
      <w:r w:rsidRPr="00E45FAE">
        <w:rPr>
          <w:rFonts w:ascii="Tahoma" w:hAnsi="Tahoma" w:cs="Tahoma"/>
          <w:b/>
          <w:bCs/>
          <w:sz w:val="18"/>
          <w:szCs w:val="18"/>
          <w:rtl/>
          <w:lang w:bidi="fa-IR"/>
        </w:rPr>
        <w:t xml:space="preserve"> در سال 1400</w:t>
      </w:r>
    </w:p>
    <w:p w:rsidR="00FE1078" w:rsidRPr="00E45FAE" w:rsidRDefault="00FE1078" w:rsidP="00A00C25">
      <w:pPr>
        <w:bidi/>
        <w:spacing w:after="0" w:line="360" w:lineRule="auto"/>
        <w:jc w:val="both"/>
        <w:rPr>
          <w:rFonts w:ascii="Tahoma" w:hAnsi="Tahoma" w:cs="Tahoma"/>
          <w:sz w:val="18"/>
          <w:szCs w:val="18"/>
          <w:rtl/>
          <w:lang w:bidi="fa-IR"/>
        </w:rPr>
      </w:pPr>
    </w:p>
    <w:p w:rsidR="009C78CC" w:rsidRDefault="009C78CC" w:rsidP="009C78CC">
      <w:pPr>
        <w:bidi/>
        <w:spacing w:after="0" w:line="360" w:lineRule="auto"/>
        <w:rPr>
          <w:rFonts w:ascii="Tahoma" w:hAnsi="Tahoma" w:cs="Tahoma"/>
          <w:b/>
          <w:bCs/>
          <w:sz w:val="18"/>
          <w:szCs w:val="18"/>
          <w:rtl/>
          <w:lang w:bidi="fa-IR"/>
        </w:rPr>
      </w:pPr>
    </w:p>
    <w:p w:rsidR="004346EA" w:rsidRDefault="004346EA" w:rsidP="004346EA">
      <w:pPr>
        <w:bidi/>
        <w:spacing w:after="0" w:line="360" w:lineRule="auto"/>
        <w:rPr>
          <w:rFonts w:ascii="Tahoma" w:hAnsi="Tahoma" w:cs="Tahoma"/>
          <w:b/>
          <w:bCs/>
          <w:sz w:val="18"/>
          <w:szCs w:val="18"/>
          <w:rtl/>
          <w:lang w:bidi="fa-IR"/>
        </w:rPr>
      </w:pPr>
    </w:p>
    <w:p w:rsidR="004346EA" w:rsidRPr="00E45FAE" w:rsidRDefault="004346EA" w:rsidP="004346EA">
      <w:pPr>
        <w:bidi/>
        <w:spacing w:after="0" w:line="360" w:lineRule="auto"/>
        <w:rPr>
          <w:rFonts w:ascii="Tahoma" w:hAnsi="Tahoma" w:cs="Tahoma"/>
          <w:b/>
          <w:bCs/>
          <w:sz w:val="18"/>
          <w:szCs w:val="18"/>
          <w:rtl/>
          <w:lang w:bidi="fa-IR"/>
        </w:rPr>
      </w:pPr>
    </w:p>
    <w:p w:rsidR="00B95270" w:rsidRPr="00E45FAE" w:rsidRDefault="00855CFB" w:rsidP="00A00C25">
      <w:pPr>
        <w:bidi/>
        <w:spacing w:after="0" w:line="360" w:lineRule="auto"/>
        <w:jc w:val="both"/>
        <w:rPr>
          <w:rFonts w:ascii="Tahoma" w:eastAsia="Times New Roman" w:hAnsi="Tahoma" w:cs="Tahoma"/>
          <w:b/>
          <w:bCs/>
          <w:sz w:val="18"/>
          <w:szCs w:val="18"/>
          <w:shd w:val="clear" w:color="auto" w:fill="FFFFFF"/>
          <w:rtl/>
        </w:rPr>
      </w:pPr>
      <w:r w:rsidRPr="00E45FAE">
        <w:rPr>
          <w:rFonts w:ascii="Tahoma" w:eastAsia="Times New Roman" w:hAnsi="Tahoma" w:cs="Tahoma"/>
          <w:b/>
          <w:bCs/>
          <w:sz w:val="18"/>
          <w:szCs w:val="18"/>
          <w:shd w:val="clear" w:color="auto" w:fill="FFFFFF"/>
          <w:rtl/>
        </w:rPr>
        <w:t>1</w:t>
      </w:r>
      <w:r w:rsidR="00E45FAE">
        <w:rPr>
          <w:rFonts w:ascii="Tahoma" w:eastAsia="Times New Roman" w:hAnsi="Tahoma" w:cs="Tahoma" w:hint="cs"/>
          <w:b/>
          <w:bCs/>
          <w:sz w:val="18"/>
          <w:szCs w:val="18"/>
          <w:shd w:val="clear" w:color="auto" w:fill="FFFFFF"/>
          <w:rtl/>
        </w:rPr>
        <w:t>3</w:t>
      </w:r>
      <w:r w:rsidR="009A1F42" w:rsidRPr="00E45FAE">
        <w:rPr>
          <w:rFonts w:ascii="Tahoma" w:eastAsia="Times New Roman" w:hAnsi="Tahoma" w:cs="Tahoma"/>
          <w:b/>
          <w:bCs/>
          <w:sz w:val="18"/>
          <w:szCs w:val="18"/>
          <w:shd w:val="clear" w:color="auto" w:fill="FFFFFF"/>
          <w:rtl/>
        </w:rPr>
        <w:t xml:space="preserve">- </w:t>
      </w:r>
      <w:r w:rsidR="005124C9" w:rsidRPr="00E45FAE">
        <w:rPr>
          <w:rFonts w:ascii="Tahoma" w:eastAsia="Times New Roman" w:hAnsi="Tahoma" w:cs="Tahoma"/>
          <w:b/>
          <w:bCs/>
          <w:sz w:val="18"/>
          <w:szCs w:val="18"/>
          <w:shd w:val="clear" w:color="auto" w:fill="FFFFFF"/>
          <w:rtl/>
        </w:rPr>
        <w:t xml:space="preserve">واحد </w:t>
      </w:r>
      <w:r w:rsidR="006951AD" w:rsidRPr="00E45FAE">
        <w:rPr>
          <w:rFonts w:ascii="Tahoma" w:eastAsia="Times New Roman" w:hAnsi="Tahoma" w:cs="Tahoma"/>
          <w:b/>
          <w:bCs/>
          <w:sz w:val="18"/>
          <w:szCs w:val="18"/>
          <w:shd w:val="clear" w:color="auto" w:fill="FFFFFF"/>
          <w:rtl/>
        </w:rPr>
        <w:t xml:space="preserve">تغذیه : </w:t>
      </w:r>
    </w:p>
    <w:p w:rsidR="006951AD" w:rsidRDefault="00BD1379" w:rsidP="00A00C25">
      <w:pPr>
        <w:bidi/>
        <w:spacing w:after="0" w:line="360" w:lineRule="auto"/>
        <w:jc w:val="both"/>
        <w:rPr>
          <w:rFonts w:ascii="Tahoma" w:eastAsia="Times New Roman" w:hAnsi="Tahoma" w:cs="Tahoma" w:hint="cs"/>
          <w:sz w:val="18"/>
          <w:szCs w:val="18"/>
          <w:shd w:val="clear" w:color="auto" w:fill="FFFFFF"/>
          <w:rtl/>
        </w:rPr>
      </w:pPr>
      <w:r w:rsidRPr="00E45FAE">
        <w:rPr>
          <w:rFonts w:ascii="Tahoma" w:eastAsia="Times New Roman" w:hAnsi="Tahoma" w:cs="Tahoma"/>
          <w:sz w:val="18"/>
          <w:szCs w:val="18"/>
          <w:shd w:val="clear" w:color="auto" w:fill="FFFFFF"/>
          <w:rtl/>
        </w:rPr>
        <w:t xml:space="preserve">* </w:t>
      </w:r>
      <w:r w:rsidR="006951AD" w:rsidRPr="00E45FAE">
        <w:rPr>
          <w:rFonts w:ascii="Tahoma" w:eastAsia="Times New Roman" w:hAnsi="Tahoma" w:cs="Tahoma"/>
          <w:sz w:val="18"/>
          <w:szCs w:val="18"/>
          <w:shd w:val="clear" w:color="auto" w:fill="FFFFFF"/>
          <w:rtl/>
        </w:rPr>
        <w:t xml:space="preserve">پوشش </w:t>
      </w:r>
      <w:r w:rsidR="006951AD" w:rsidRPr="00E45FAE">
        <w:rPr>
          <w:rFonts w:ascii="Tahoma" w:eastAsia="Times New Roman" w:hAnsi="Tahoma" w:cs="Tahoma"/>
          <w:sz w:val="18"/>
          <w:szCs w:val="18"/>
          <w:shd w:val="clear" w:color="auto" w:fill="FFFFFF"/>
          <w:rtl/>
          <w:lang w:bidi="fa-IR"/>
        </w:rPr>
        <w:t>۱۰۰</w:t>
      </w:r>
      <w:r w:rsidR="006951AD" w:rsidRPr="00E45FAE">
        <w:rPr>
          <w:rFonts w:ascii="Tahoma" w:eastAsia="Times New Roman" w:hAnsi="Tahoma" w:cs="Tahoma"/>
          <w:sz w:val="18"/>
          <w:szCs w:val="18"/>
          <w:shd w:val="clear" w:color="auto" w:fill="FFFFFF"/>
          <w:rtl/>
        </w:rPr>
        <w:t xml:space="preserve"> درصدی برنامه آهن یاری ومکمل یاری باویتامین</w:t>
      </w:r>
      <w:r w:rsidR="006951AD" w:rsidRPr="00E45FAE">
        <w:rPr>
          <w:rFonts w:ascii="Tahoma" w:eastAsia="Times New Roman" w:hAnsi="Tahoma" w:cs="Tahoma"/>
          <w:sz w:val="18"/>
          <w:szCs w:val="18"/>
          <w:shd w:val="clear" w:color="auto" w:fill="FFFFFF"/>
        </w:rPr>
        <w:t xml:space="preserve"> D </w:t>
      </w:r>
      <w:r w:rsidR="006951AD" w:rsidRPr="00E45FAE">
        <w:rPr>
          <w:rFonts w:ascii="Tahoma" w:eastAsia="Times New Roman" w:hAnsi="Tahoma" w:cs="Tahoma"/>
          <w:sz w:val="18"/>
          <w:szCs w:val="18"/>
          <w:shd w:val="clear" w:color="auto" w:fill="FFFFFF"/>
          <w:rtl/>
        </w:rPr>
        <w:t>در مدارس دخترانه متوسطه پایه اول و دوم</w:t>
      </w:r>
      <w:r w:rsidR="00676050">
        <w:rPr>
          <w:rFonts w:ascii="Tahoma" w:eastAsia="Times New Roman" w:hAnsi="Tahoma" w:cs="Tahoma" w:hint="cs"/>
          <w:sz w:val="18"/>
          <w:szCs w:val="18"/>
          <w:shd w:val="clear" w:color="auto" w:fill="FFFFFF"/>
          <w:rtl/>
        </w:rPr>
        <w:t xml:space="preserve"> </w:t>
      </w:r>
    </w:p>
    <w:p w:rsidR="00623FE2" w:rsidRPr="00E45FAE" w:rsidRDefault="00623FE2" w:rsidP="00623FE2">
      <w:pPr>
        <w:bidi/>
        <w:spacing w:after="0" w:line="360" w:lineRule="auto"/>
        <w:jc w:val="both"/>
        <w:rPr>
          <w:rFonts w:ascii="Tahoma" w:eastAsia="Times New Roman" w:hAnsi="Tahoma" w:cs="Tahoma" w:hint="cs"/>
          <w:sz w:val="18"/>
          <w:szCs w:val="18"/>
          <w:shd w:val="clear" w:color="auto" w:fill="FFFFFF"/>
          <w:rtl/>
          <w:lang w:bidi="fa-IR"/>
        </w:rPr>
      </w:pPr>
      <w:r>
        <w:rPr>
          <w:rFonts w:ascii="Tahoma" w:eastAsia="Times New Roman" w:hAnsi="Tahoma" w:cs="Tahoma" w:hint="cs"/>
          <w:sz w:val="18"/>
          <w:szCs w:val="18"/>
          <w:shd w:val="clear" w:color="auto" w:fill="FFFFFF"/>
          <w:rtl/>
        </w:rPr>
        <w:t xml:space="preserve">* پوشش 100 درصدی برنامه مکمل یاری با ویتامین </w:t>
      </w:r>
      <w:r>
        <w:rPr>
          <w:rFonts w:ascii="Tahoma" w:eastAsia="Times New Roman" w:hAnsi="Tahoma" w:cs="Tahoma"/>
          <w:sz w:val="18"/>
          <w:szCs w:val="18"/>
          <w:shd w:val="clear" w:color="auto" w:fill="FFFFFF"/>
        </w:rPr>
        <w:t>D</w:t>
      </w:r>
      <w:r>
        <w:rPr>
          <w:rFonts w:ascii="Tahoma" w:eastAsia="Times New Roman" w:hAnsi="Tahoma" w:cs="Tahoma" w:hint="cs"/>
          <w:sz w:val="18"/>
          <w:szCs w:val="18"/>
          <w:shd w:val="clear" w:color="auto" w:fill="FFFFFF"/>
          <w:rtl/>
          <w:lang w:bidi="fa-IR"/>
        </w:rPr>
        <w:t xml:space="preserve"> در مدارس پسرانه پایه اول و دوم</w:t>
      </w:r>
    </w:p>
    <w:p w:rsidR="006951AD" w:rsidRPr="00E45FAE" w:rsidRDefault="00BD1379" w:rsidP="00676050">
      <w:pPr>
        <w:bidi/>
        <w:spacing w:after="0" w:line="360" w:lineRule="auto"/>
        <w:jc w:val="both"/>
        <w:rPr>
          <w:rFonts w:ascii="Tahoma" w:eastAsia="Times New Roman" w:hAnsi="Tahoma" w:cs="Tahoma"/>
          <w:sz w:val="18"/>
          <w:szCs w:val="18"/>
          <w:shd w:val="clear" w:color="auto" w:fill="FFFFFF"/>
          <w:rtl/>
        </w:rPr>
      </w:pPr>
      <w:r w:rsidRPr="00E45FAE">
        <w:rPr>
          <w:rFonts w:ascii="Tahoma" w:eastAsia="Calibri" w:hAnsi="Tahoma" w:cs="Tahoma"/>
          <w:sz w:val="18"/>
          <w:szCs w:val="18"/>
          <w:rtl/>
        </w:rPr>
        <w:t xml:space="preserve">* </w:t>
      </w:r>
      <w:r w:rsidR="00676050">
        <w:rPr>
          <w:rFonts w:ascii="Tahoma" w:eastAsia="Calibri" w:hAnsi="Tahoma" w:cs="Tahoma" w:hint="cs"/>
          <w:sz w:val="18"/>
          <w:szCs w:val="18"/>
          <w:rtl/>
        </w:rPr>
        <w:t xml:space="preserve"> ارتقاء درصد </w:t>
      </w:r>
      <w:r w:rsidR="006951AD" w:rsidRPr="00E45FAE">
        <w:rPr>
          <w:rFonts w:ascii="Tahoma" w:eastAsia="Calibri" w:hAnsi="Tahoma" w:cs="Tahoma"/>
          <w:sz w:val="18"/>
          <w:szCs w:val="18"/>
          <w:rtl/>
        </w:rPr>
        <w:t xml:space="preserve">غربالگری تغذیه و </w:t>
      </w:r>
      <w:r w:rsidR="006951AD" w:rsidRPr="00E45FAE">
        <w:rPr>
          <w:rFonts w:ascii="Tahoma" w:eastAsia="Calibri" w:hAnsi="Tahoma" w:cs="Tahoma"/>
          <w:sz w:val="18"/>
          <w:szCs w:val="18"/>
          <w:rtl/>
          <w:lang w:bidi="fa-IR"/>
        </w:rPr>
        <w:t xml:space="preserve">پایش رشد </w:t>
      </w:r>
    </w:p>
    <w:p w:rsidR="006951AD" w:rsidRPr="00E45FAE" w:rsidRDefault="00BD1379" w:rsidP="00676050">
      <w:pPr>
        <w:bidi/>
        <w:spacing w:after="0" w:line="360" w:lineRule="auto"/>
        <w:jc w:val="both"/>
        <w:rPr>
          <w:rFonts w:ascii="Tahoma" w:eastAsia="Times New Roman" w:hAnsi="Tahoma" w:cs="Tahoma"/>
          <w:sz w:val="18"/>
          <w:szCs w:val="18"/>
          <w:shd w:val="clear" w:color="auto" w:fill="FFFFFF"/>
          <w:rtl/>
          <w:lang w:bidi="fa-IR"/>
        </w:rPr>
      </w:pPr>
      <w:r w:rsidRPr="00E45FAE">
        <w:rPr>
          <w:rFonts w:ascii="Tahoma" w:eastAsia="Times New Roman" w:hAnsi="Tahoma" w:cs="Tahoma"/>
          <w:sz w:val="18"/>
          <w:szCs w:val="18"/>
          <w:shd w:val="clear" w:color="auto" w:fill="FFFFFF"/>
          <w:rtl/>
          <w:lang w:bidi="fa-IR"/>
        </w:rPr>
        <w:t xml:space="preserve">* </w:t>
      </w:r>
      <w:r w:rsidR="00676050">
        <w:rPr>
          <w:rFonts w:ascii="Tahoma" w:eastAsia="Times New Roman" w:hAnsi="Tahoma" w:cs="Tahoma" w:hint="cs"/>
          <w:sz w:val="18"/>
          <w:szCs w:val="18"/>
          <w:shd w:val="clear" w:color="auto" w:fill="FFFFFF"/>
          <w:rtl/>
          <w:lang w:bidi="fa-IR"/>
        </w:rPr>
        <w:t xml:space="preserve">ارتقاء </w:t>
      </w:r>
      <w:r w:rsidR="006951AD" w:rsidRPr="00E45FAE">
        <w:rPr>
          <w:rFonts w:ascii="Tahoma" w:eastAsia="Times New Roman" w:hAnsi="Tahoma" w:cs="Tahoma"/>
          <w:sz w:val="18"/>
          <w:szCs w:val="18"/>
          <w:shd w:val="clear" w:color="auto" w:fill="FFFFFF"/>
          <w:rtl/>
          <w:lang w:bidi="fa-IR"/>
        </w:rPr>
        <w:t xml:space="preserve">مشاوره تغذیه و رژیم درمانی </w:t>
      </w:r>
      <w:r w:rsidR="006951AD" w:rsidRPr="00E45FAE">
        <w:rPr>
          <w:rFonts w:ascii="Tahoma" w:eastAsia="Calibri" w:hAnsi="Tahoma" w:cs="Tahoma"/>
          <w:sz w:val="18"/>
          <w:szCs w:val="18"/>
          <w:rtl/>
        </w:rPr>
        <w:t>که طبق برنامه‌های روتین مراقبت تغذیه‌ای به کارشناسان تغذیه ارجاع شده (افراد چاق، اختلال رشد دیابت ،فشار خون و دیس لیپیدمی و...)</w:t>
      </w:r>
      <w:r w:rsidR="006951AD" w:rsidRPr="00E45FAE">
        <w:rPr>
          <w:rFonts w:ascii="Tahoma" w:eastAsia="Times New Roman" w:hAnsi="Tahoma" w:cs="Tahoma"/>
          <w:sz w:val="18"/>
          <w:szCs w:val="18"/>
          <w:shd w:val="clear" w:color="auto" w:fill="FFFFFF"/>
          <w:rtl/>
          <w:lang w:bidi="fa-IR"/>
        </w:rPr>
        <w:t xml:space="preserve"> </w:t>
      </w:r>
    </w:p>
    <w:p w:rsidR="006951AD" w:rsidRPr="00E45FAE" w:rsidRDefault="00BD1379" w:rsidP="00623FE2">
      <w:pPr>
        <w:bidi/>
        <w:spacing w:after="0" w:line="360" w:lineRule="auto"/>
        <w:jc w:val="both"/>
        <w:rPr>
          <w:rFonts w:ascii="Tahoma" w:eastAsia="Times New Roman" w:hAnsi="Tahoma" w:cs="Tahoma"/>
          <w:sz w:val="18"/>
          <w:szCs w:val="18"/>
          <w:shd w:val="clear" w:color="auto" w:fill="FFFFFF"/>
          <w:rtl/>
          <w:lang w:bidi="fa-IR"/>
        </w:rPr>
      </w:pPr>
      <w:r w:rsidRPr="00E45FAE">
        <w:rPr>
          <w:rFonts w:ascii="Tahoma" w:eastAsia="Times New Roman" w:hAnsi="Tahoma" w:cs="Tahoma"/>
          <w:sz w:val="18"/>
          <w:szCs w:val="18"/>
          <w:shd w:val="clear" w:color="auto" w:fill="FFFFFF"/>
          <w:rtl/>
          <w:lang w:bidi="fa-IR"/>
        </w:rPr>
        <w:t xml:space="preserve">* </w:t>
      </w:r>
      <w:r w:rsidR="006951AD" w:rsidRPr="00E45FAE">
        <w:rPr>
          <w:rFonts w:ascii="Tahoma" w:eastAsia="Times New Roman" w:hAnsi="Tahoma" w:cs="Tahoma"/>
          <w:sz w:val="18"/>
          <w:szCs w:val="18"/>
          <w:shd w:val="clear" w:color="auto" w:fill="FFFFFF"/>
          <w:rtl/>
          <w:lang w:bidi="fa-IR"/>
        </w:rPr>
        <w:t xml:space="preserve">توزیع </w:t>
      </w:r>
      <w:r w:rsidR="006951AD" w:rsidRPr="007F60E4">
        <w:rPr>
          <w:rFonts w:ascii="Tahoma" w:eastAsia="Times New Roman" w:hAnsi="Tahoma" w:cs="Tahoma"/>
          <w:sz w:val="18"/>
          <w:szCs w:val="18"/>
          <w:shd w:val="clear" w:color="auto" w:fill="FFFFFF"/>
          <w:rtl/>
          <w:lang w:bidi="fa-IR"/>
        </w:rPr>
        <w:t>16 مرحله س</w:t>
      </w:r>
      <w:r w:rsidR="007F60E4" w:rsidRPr="007F60E4">
        <w:rPr>
          <w:rFonts w:ascii="Tahoma" w:eastAsia="Times New Roman" w:hAnsi="Tahoma" w:cs="Tahoma" w:hint="cs"/>
          <w:sz w:val="18"/>
          <w:szCs w:val="18"/>
          <w:shd w:val="clear" w:color="auto" w:fill="FFFFFF"/>
          <w:rtl/>
          <w:lang w:bidi="fa-IR"/>
        </w:rPr>
        <w:t>ب</w:t>
      </w:r>
      <w:r w:rsidR="006951AD" w:rsidRPr="007F60E4">
        <w:rPr>
          <w:rFonts w:ascii="Tahoma" w:eastAsia="Times New Roman" w:hAnsi="Tahoma" w:cs="Tahoma"/>
          <w:sz w:val="18"/>
          <w:szCs w:val="18"/>
          <w:shd w:val="clear" w:color="auto" w:fill="FFFFFF"/>
          <w:rtl/>
          <w:lang w:bidi="fa-IR"/>
        </w:rPr>
        <w:t>د غذایی</w:t>
      </w:r>
      <w:r w:rsidR="006951AD" w:rsidRPr="00E45FAE">
        <w:rPr>
          <w:rFonts w:ascii="Tahoma" w:eastAsia="Times New Roman" w:hAnsi="Tahoma" w:cs="Tahoma"/>
          <w:sz w:val="18"/>
          <w:szCs w:val="18"/>
          <w:shd w:val="clear" w:color="auto" w:fill="FFFFFF"/>
          <w:rtl/>
          <w:lang w:bidi="fa-IR"/>
        </w:rPr>
        <w:t xml:space="preserve"> با همکاری خییرین و کمیته امداد امام خمینی بین</w:t>
      </w:r>
      <w:r w:rsidR="006951AD" w:rsidRPr="007F60E4">
        <w:rPr>
          <w:rFonts w:ascii="Tahoma" w:eastAsia="Times New Roman" w:hAnsi="Tahoma" w:cs="Tahoma"/>
          <w:sz w:val="18"/>
          <w:szCs w:val="18"/>
          <w:shd w:val="clear" w:color="auto" w:fill="FFFFFF"/>
          <w:rtl/>
          <w:lang w:bidi="fa-IR"/>
        </w:rPr>
        <w:t xml:space="preserve"> مادران</w:t>
      </w:r>
      <w:r w:rsidR="006951AD" w:rsidRPr="00E45FAE">
        <w:rPr>
          <w:rFonts w:ascii="Tahoma" w:eastAsia="Times New Roman" w:hAnsi="Tahoma" w:cs="Tahoma"/>
          <w:sz w:val="18"/>
          <w:szCs w:val="18"/>
          <w:shd w:val="clear" w:color="auto" w:fill="FFFFFF"/>
          <w:rtl/>
          <w:lang w:bidi="fa-IR"/>
        </w:rPr>
        <w:t xml:space="preserve"> باردار و شیرده و کودکان زیر 5 سال نیازمند مبتلا به سو تغذیه و مراقبت تغذیه ای و پایش رشد ما هانه افراد تحت پوشش</w:t>
      </w:r>
    </w:p>
    <w:p w:rsidR="007F60E4" w:rsidRDefault="00BD1379" w:rsidP="00A650C7">
      <w:pPr>
        <w:bidi/>
        <w:spacing w:after="0" w:line="360" w:lineRule="auto"/>
        <w:contextualSpacing/>
        <w:jc w:val="both"/>
        <w:rPr>
          <w:rFonts w:ascii="Tahoma" w:eastAsia="Calibri" w:hAnsi="Tahoma" w:cs="Tahoma" w:hint="cs"/>
          <w:sz w:val="18"/>
          <w:szCs w:val="18"/>
          <w:rtl/>
        </w:rPr>
      </w:pPr>
      <w:r w:rsidRPr="00E45FAE">
        <w:rPr>
          <w:rFonts w:ascii="Tahoma" w:eastAsia="Calibri" w:hAnsi="Tahoma" w:cs="Tahoma"/>
          <w:sz w:val="18"/>
          <w:szCs w:val="18"/>
          <w:rtl/>
        </w:rPr>
        <w:t>*</w:t>
      </w:r>
      <w:r w:rsidR="00676050">
        <w:rPr>
          <w:rFonts w:ascii="Tahoma" w:eastAsia="Calibri" w:hAnsi="Tahoma" w:cs="Tahoma" w:hint="cs"/>
          <w:sz w:val="18"/>
          <w:szCs w:val="18"/>
          <w:rtl/>
        </w:rPr>
        <w:t xml:space="preserve"> کاهش </w:t>
      </w:r>
      <w:r w:rsidR="00A650C7">
        <w:rPr>
          <w:rFonts w:ascii="Tahoma" w:eastAsia="Calibri" w:hAnsi="Tahoma" w:cs="Tahoma" w:hint="cs"/>
          <w:sz w:val="18"/>
          <w:szCs w:val="18"/>
          <w:rtl/>
        </w:rPr>
        <w:t>درصد</w:t>
      </w:r>
      <w:r w:rsidR="00676050" w:rsidRPr="00676050">
        <w:rPr>
          <w:rFonts w:ascii="Tahoma" w:eastAsia="Calibri" w:hAnsi="Tahoma" w:cs="Tahoma"/>
          <w:sz w:val="18"/>
          <w:szCs w:val="18"/>
          <w:rtl/>
        </w:rPr>
        <w:t xml:space="preserve"> </w:t>
      </w:r>
      <w:r w:rsidR="00676050" w:rsidRPr="00676050">
        <w:rPr>
          <w:rFonts w:ascii="Tahoma" w:eastAsia="Calibri" w:hAnsi="Tahoma" w:cs="Tahoma" w:hint="eastAsia"/>
          <w:sz w:val="18"/>
          <w:szCs w:val="18"/>
          <w:rtl/>
        </w:rPr>
        <w:t>سوء</w:t>
      </w:r>
      <w:r w:rsidR="00676050" w:rsidRPr="00676050">
        <w:rPr>
          <w:rFonts w:ascii="Tahoma" w:eastAsia="Calibri" w:hAnsi="Tahoma" w:cs="Tahoma"/>
          <w:sz w:val="18"/>
          <w:szCs w:val="18"/>
          <w:rtl/>
        </w:rPr>
        <w:t xml:space="preserve"> </w:t>
      </w:r>
      <w:r w:rsidR="00676050" w:rsidRPr="00676050">
        <w:rPr>
          <w:rFonts w:ascii="Tahoma" w:eastAsia="Calibri" w:hAnsi="Tahoma" w:cs="Tahoma" w:hint="eastAsia"/>
          <w:sz w:val="18"/>
          <w:szCs w:val="18"/>
          <w:rtl/>
        </w:rPr>
        <w:t>تغذ</w:t>
      </w:r>
      <w:r w:rsidR="00676050" w:rsidRPr="00676050">
        <w:rPr>
          <w:rFonts w:ascii="Tahoma" w:eastAsia="Calibri" w:hAnsi="Tahoma" w:cs="Tahoma" w:hint="cs"/>
          <w:sz w:val="18"/>
          <w:szCs w:val="18"/>
          <w:rtl/>
        </w:rPr>
        <w:t>ی</w:t>
      </w:r>
      <w:r w:rsidR="00676050" w:rsidRPr="00676050">
        <w:rPr>
          <w:rFonts w:ascii="Tahoma" w:eastAsia="Calibri" w:hAnsi="Tahoma" w:cs="Tahoma" w:hint="eastAsia"/>
          <w:sz w:val="18"/>
          <w:szCs w:val="18"/>
          <w:rtl/>
        </w:rPr>
        <w:t>ه</w:t>
      </w:r>
      <w:r w:rsidR="00676050" w:rsidRPr="00676050">
        <w:rPr>
          <w:rFonts w:ascii="Tahoma" w:eastAsia="Calibri" w:hAnsi="Tahoma" w:cs="Tahoma"/>
          <w:sz w:val="18"/>
          <w:szCs w:val="18"/>
          <w:rtl/>
        </w:rPr>
        <w:t xml:space="preserve"> </w:t>
      </w:r>
      <w:r w:rsidR="00676050" w:rsidRPr="00676050">
        <w:rPr>
          <w:rFonts w:ascii="Tahoma" w:eastAsia="Calibri" w:hAnsi="Tahoma" w:cs="Tahoma" w:hint="eastAsia"/>
          <w:sz w:val="18"/>
          <w:szCs w:val="18"/>
          <w:rtl/>
        </w:rPr>
        <w:t>شد</w:t>
      </w:r>
      <w:r w:rsidR="00676050" w:rsidRPr="00676050">
        <w:rPr>
          <w:rFonts w:ascii="Tahoma" w:eastAsia="Calibri" w:hAnsi="Tahoma" w:cs="Tahoma" w:hint="cs"/>
          <w:sz w:val="18"/>
          <w:szCs w:val="18"/>
          <w:rtl/>
        </w:rPr>
        <w:t>ی</w:t>
      </w:r>
      <w:r w:rsidR="00676050" w:rsidRPr="00676050">
        <w:rPr>
          <w:rFonts w:ascii="Tahoma" w:eastAsia="Calibri" w:hAnsi="Tahoma" w:cs="Tahoma" w:hint="eastAsia"/>
          <w:sz w:val="18"/>
          <w:szCs w:val="18"/>
          <w:rtl/>
        </w:rPr>
        <w:t>د</w:t>
      </w:r>
      <w:r w:rsidR="00676050" w:rsidRPr="00676050">
        <w:rPr>
          <w:rFonts w:ascii="Tahoma" w:eastAsia="Calibri" w:hAnsi="Tahoma" w:cs="Tahoma"/>
          <w:sz w:val="18"/>
          <w:szCs w:val="18"/>
          <w:rtl/>
        </w:rPr>
        <w:t xml:space="preserve"> </w:t>
      </w:r>
      <w:r w:rsidR="00676050" w:rsidRPr="00676050">
        <w:rPr>
          <w:rFonts w:ascii="Tahoma" w:eastAsia="Calibri" w:hAnsi="Tahoma" w:cs="Tahoma" w:hint="cs"/>
          <w:sz w:val="18"/>
          <w:szCs w:val="18"/>
          <w:rtl/>
        </w:rPr>
        <w:t>ی</w:t>
      </w:r>
      <w:r w:rsidR="00676050" w:rsidRPr="00676050">
        <w:rPr>
          <w:rFonts w:ascii="Tahoma" w:eastAsia="Calibri" w:hAnsi="Tahoma" w:cs="Tahoma" w:hint="eastAsia"/>
          <w:sz w:val="18"/>
          <w:szCs w:val="18"/>
          <w:rtl/>
        </w:rPr>
        <w:t>ا</w:t>
      </w:r>
      <w:r w:rsidR="00676050" w:rsidRPr="00676050">
        <w:rPr>
          <w:rFonts w:ascii="Tahoma" w:eastAsia="Calibri" w:hAnsi="Tahoma" w:cs="Tahoma"/>
          <w:sz w:val="18"/>
          <w:szCs w:val="18"/>
          <w:rtl/>
        </w:rPr>
        <w:t xml:space="preserve"> </w:t>
      </w:r>
      <w:r w:rsidR="00676050" w:rsidRPr="00676050">
        <w:rPr>
          <w:rFonts w:ascii="Tahoma" w:eastAsia="Calibri" w:hAnsi="Tahoma" w:cs="Tahoma" w:hint="eastAsia"/>
          <w:sz w:val="18"/>
          <w:szCs w:val="18"/>
          <w:rtl/>
        </w:rPr>
        <w:t>کم</w:t>
      </w:r>
      <w:r w:rsidR="00676050" w:rsidRPr="00676050">
        <w:rPr>
          <w:rFonts w:ascii="Tahoma" w:eastAsia="Calibri" w:hAnsi="Tahoma" w:cs="Tahoma"/>
          <w:sz w:val="18"/>
          <w:szCs w:val="18"/>
          <w:rtl/>
        </w:rPr>
        <w:t xml:space="preserve"> </w:t>
      </w:r>
      <w:r w:rsidR="00676050" w:rsidRPr="00676050">
        <w:rPr>
          <w:rFonts w:ascii="Tahoma" w:eastAsia="Calibri" w:hAnsi="Tahoma" w:cs="Tahoma" w:hint="eastAsia"/>
          <w:sz w:val="18"/>
          <w:szCs w:val="18"/>
          <w:rtl/>
        </w:rPr>
        <w:t>وزن</w:t>
      </w:r>
      <w:r w:rsidR="00676050" w:rsidRPr="00676050">
        <w:rPr>
          <w:rFonts w:ascii="Tahoma" w:eastAsia="Calibri" w:hAnsi="Tahoma" w:cs="Tahoma" w:hint="cs"/>
          <w:sz w:val="18"/>
          <w:szCs w:val="18"/>
          <w:rtl/>
        </w:rPr>
        <w:t>ی</w:t>
      </w:r>
      <w:r w:rsidR="00676050" w:rsidRPr="00676050">
        <w:rPr>
          <w:rFonts w:ascii="Tahoma" w:eastAsia="Calibri" w:hAnsi="Tahoma" w:cs="Tahoma"/>
          <w:sz w:val="18"/>
          <w:szCs w:val="18"/>
          <w:rtl/>
        </w:rPr>
        <w:t xml:space="preserve"> </w:t>
      </w:r>
      <w:r w:rsidR="00676050" w:rsidRPr="00676050">
        <w:rPr>
          <w:rFonts w:ascii="Tahoma" w:eastAsia="Calibri" w:hAnsi="Tahoma" w:cs="Tahoma" w:hint="eastAsia"/>
          <w:sz w:val="18"/>
          <w:szCs w:val="18"/>
          <w:rtl/>
        </w:rPr>
        <w:t>شد</w:t>
      </w:r>
      <w:r w:rsidR="00676050" w:rsidRPr="00676050">
        <w:rPr>
          <w:rFonts w:ascii="Tahoma" w:eastAsia="Calibri" w:hAnsi="Tahoma" w:cs="Tahoma" w:hint="cs"/>
          <w:sz w:val="18"/>
          <w:szCs w:val="18"/>
          <w:rtl/>
        </w:rPr>
        <w:t>ی</w:t>
      </w:r>
      <w:r w:rsidR="00676050" w:rsidRPr="00676050">
        <w:rPr>
          <w:rFonts w:ascii="Tahoma" w:eastAsia="Calibri" w:hAnsi="Tahoma" w:cs="Tahoma" w:hint="eastAsia"/>
          <w:sz w:val="18"/>
          <w:szCs w:val="18"/>
          <w:rtl/>
        </w:rPr>
        <w:t>د</w:t>
      </w:r>
      <w:r w:rsidR="00676050" w:rsidRPr="00676050">
        <w:rPr>
          <w:rFonts w:ascii="Tahoma" w:eastAsia="Calibri" w:hAnsi="Tahoma" w:cs="Tahoma"/>
          <w:sz w:val="18"/>
          <w:szCs w:val="18"/>
          <w:rtl/>
        </w:rPr>
        <w:t xml:space="preserve"> </w:t>
      </w:r>
      <w:r w:rsidR="00676050" w:rsidRPr="00676050">
        <w:rPr>
          <w:rFonts w:ascii="Tahoma" w:eastAsia="Calibri" w:hAnsi="Tahoma" w:cs="Tahoma" w:hint="eastAsia"/>
          <w:sz w:val="18"/>
          <w:szCs w:val="18"/>
          <w:rtl/>
        </w:rPr>
        <w:t>کودکان</w:t>
      </w:r>
      <w:r w:rsidR="00676050" w:rsidRPr="00676050">
        <w:rPr>
          <w:rFonts w:ascii="Tahoma" w:eastAsia="Calibri" w:hAnsi="Tahoma" w:cs="Tahoma"/>
          <w:sz w:val="18"/>
          <w:szCs w:val="18"/>
          <w:rtl/>
        </w:rPr>
        <w:t xml:space="preserve"> </w:t>
      </w:r>
      <w:r w:rsidR="00676050" w:rsidRPr="00676050">
        <w:rPr>
          <w:rFonts w:ascii="Tahoma" w:eastAsia="Calibri" w:hAnsi="Tahoma" w:cs="Tahoma" w:hint="eastAsia"/>
          <w:sz w:val="18"/>
          <w:szCs w:val="18"/>
          <w:rtl/>
        </w:rPr>
        <w:t>ز</w:t>
      </w:r>
      <w:r w:rsidR="00676050" w:rsidRPr="00676050">
        <w:rPr>
          <w:rFonts w:ascii="Tahoma" w:eastAsia="Calibri" w:hAnsi="Tahoma" w:cs="Tahoma" w:hint="cs"/>
          <w:sz w:val="18"/>
          <w:szCs w:val="18"/>
          <w:rtl/>
        </w:rPr>
        <w:t>ی</w:t>
      </w:r>
      <w:r w:rsidR="00676050" w:rsidRPr="00676050">
        <w:rPr>
          <w:rFonts w:ascii="Tahoma" w:eastAsia="Calibri" w:hAnsi="Tahoma" w:cs="Tahoma" w:hint="eastAsia"/>
          <w:sz w:val="18"/>
          <w:szCs w:val="18"/>
          <w:rtl/>
        </w:rPr>
        <w:t>ر</w:t>
      </w:r>
      <w:r w:rsidR="00676050" w:rsidRPr="00676050">
        <w:rPr>
          <w:rFonts w:ascii="Tahoma" w:eastAsia="Calibri" w:hAnsi="Tahoma" w:cs="Tahoma"/>
          <w:sz w:val="18"/>
          <w:szCs w:val="18"/>
          <w:rtl/>
        </w:rPr>
        <w:t xml:space="preserve"> 5 </w:t>
      </w:r>
      <w:r w:rsidR="00676050" w:rsidRPr="00676050">
        <w:rPr>
          <w:rFonts w:ascii="Tahoma" w:eastAsia="Calibri" w:hAnsi="Tahoma" w:cs="Tahoma" w:hint="eastAsia"/>
          <w:sz w:val="18"/>
          <w:szCs w:val="18"/>
          <w:rtl/>
        </w:rPr>
        <w:t>سال</w:t>
      </w:r>
    </w:p>
    <w:p w:rsidR="00A650C7" w:rsidRDefault="00A650C7" w:rsidP="00A650C7">
      <w:pPr>
        <w:bidi/>
        <w:spacing w:after="0" w:line="360" w:lineRule="auto"/>
        <w:contextualSpacing/>
        <w:jc w:val="both"/>
        <w:rPr>
          <w:rFonts w:ascii="Tahoma" w:eastAsia="Calibri" w:hAnsi="Tahoma" w:cs="Tahoma" w:hint="cs"/>
          <w:sz w:val="18"/>
          <w:szCs w:val="18"/>
          <w:rtl/>
        </w:rPr>
      </w:pPr>
      <w:r>
        <w:rPr>
          <w:rFonts w:ascii="Tahoma" w:eastAsia="Calibri" w:hAnsi="Tahoma" w:cs="Tahoma" w:hint="cs"/>
          <w:sz w:val="18"/>
          <w:szCs w:val="18"/>
          <w:rtl/>
        </w:rPr>
        <w:t>*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>
        <w:rPr>
          <w:rFonts w:ascii="Tahoma" w:eastAsia="Calibri" w:hAnsi="Tahoma" w:cs="Tahoma" w:hint="cs"/>
          <w:sz w:val="18"/>
          <w:szCs w:val="18"/>
          <w:rtl/>
        </w:rPr>
        <w:t xml:space="preserve">کاهش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کوتاه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قد</w:t>
      </w:r>
      <w:r w:rsidRPr="00A650C7">
        <w:rPr>
          <w:rFonts w:ascii="Tahoma" w:eastAsia="Calibri" w:hAnsi="Tahoma" w:cs="Tahoma" w:hint="cs"/>
          <w:sz w:val="18"/>
          <w:szCs w:val="18"/>
          <w:rtl/>
        </w:rPr>
        <w:t>ی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شد</w:t>
      </w:r>
      <w:r w:rsidRPr="00A650C7">
        <w:rPr>
          <w:rFonts w:ascii="Tahoma" w:eastAsia="Calibri" w:hAnsi="Tahoma" w:cs="Tahoma" w:hint="cs"/>
          <w:sz w:val="18"/>
          <w:szCs w:val="18"/>
          <w:rtl/>
        </w:rPr>
        <w:t>ی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د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در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کودکان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ز</w:t>
      </w:r>
      <w:r w:rsidRPr="00A650C7">
        <w:rPr>
          <w:rFonts w:ascii="Tahoma" w:eastAsia="Calibri" w:hAnsi="Tahoma" w:cs="Tahoma" w:hint="cs"/>
          <w:sz w:val="18"/>
          <w:szCs w:val="18"/>
          <w:rtl/>
        </w:rPr>
        <w:t>ی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ر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5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سال</w:t>
      </w:r>
    </w:p>
    <w:p w:rsidR="00A650C7" w:rsidRDefault="00A650C7" w:rsidP="00A650C7">
      <w:pPr>
        <w:bidi/>
        <w:spacing w:after="0" w:line="360" w:lineRule="auto"/>
        <w:contextualSpacing/>
        <w:jc w:val="both"/>
        <w:rPr>
          <w:rFonts w:ascii="Tahoma" w:eastAsia="Calibri" w:hAnsi="Tahoma" w:cs="Tahoma" w:hint="cs"/>
          <w:sz w:val="18"/>
          <w:szCs w:val="18"/>
          <w:rtl/>
        </w:rPr>
      </w:pPr>
      <w:r>
        <w:rPr>
          <w:rFonts w:ascii="Tahoma" w:eastAsia="Calibri" w:hAnsi="Tahoma" w:cs="Tahoma" w:hint="cs"/>
          <w:sz w:val="18"/>
          <w:szCs w:val="18"/>
          <w:rtl/>
        </w:rPr>
        <w:t xml:space="preserve">*افزایش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درصد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غربالگر</w:t>
      </w:r>
      <w:r w:rsidRPr="00A650C7">
        <w:rPr>
          <w:rFonts w:ascii="Tahoma" w:eastAsia="Calibri" w:hAnsi="Tahoma" w:cs="Tahoma" w:hint="cs"/>
          <w:sz w:val="18"/>
          <w:szCs w:val="18"/>
          <w:rtl/>
        </w:rPr>
        <w:t>ی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تغذ</w:t>
      </w:r>
      <w:r w:rsidRPr="00A650C7">
        <w:rPr>
          <w:rFonts w:ascii="Tahoma" w:eastAsia="Calibri" w:hAnsi="Tahoma" w:cs="Tahoma" w:hint="cs"/>
          <w:sz w:val="18"/>
          <w:szCs w:val="18"/>
          <w:rtl/>
        </w:rPr>
        <w:t>ی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ه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افراد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بالا</w:t>
      </w:r>
      <w:r w:rsidRPr="00A650C7">
        <w:rPr>
          <w:rFonts w:ascii="Tahoma" w:eastAsia="Calibri" w:hAnsi="Tahoma" w:cs="Tahoma" w:hint="cs"/>
          <w:sz w:val="18"/>
          <w:szCs w:val="18"/>
          <w:rtl/>
        </w:rPr>
        <w:t>ی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5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سال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توسط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مراقب</w:t>
      </w:r>
      <w:r w:rsidRPr="00A650C7">
        <w:rPr>
          <w:rFonts w:ascii="Tahoma" w:eastAsia="Calibri" w:hAnsi="Tahoma" w:cs="Tahoma" w:hint="cs"/>
          <w:sz w:val="18"/>
          <w:szCs w:val="18"/>
          <w:rtl/>
        </w:rPr>
        <w:t>ی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ن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سلامت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در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مراکز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خدمات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جامع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سلامت</w:t>
      </w:r>
    </w:p>
    <w:p w:rsidR="00A650C7" w:rsidRDefault="00A650C7" w:rsidP="00A650C7">
      <w:pPr>
        <w:bidi/>
        <w:spacing w:after="0" w:line="360" w:lineRule="auto"/>
        <w:contextualSpacing/>
        <w:jc w:val="both"/>
        <w:rPr>
          <w:rFonts w:ascii="Tahoma" w:eastAsia="Calibri" w:hAnsi="Tahoma" w:cs="Tahoma" w:hint="cs"/>
          <w:sz w:val="18"/>
          <w:szCs w:val="18"/>
          <w:rtl/>
        </w:rPr>
      </w:pPr>
      <w:r>
        <w:rPr>
          <w:rFonts w:ascii="Tahoma" w:eastAsia="Calibri" w:hAnsi="Tahoma" w:cs="Tahoma" w:hint="cs"/>
          <w:sz w:val="18"/>
          <w:szCs w:val="18"/>
          <w:rtl/>
        </w:rPr>
        <w:t xml:space="preserve">*افزایش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درصد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مشاوره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تغذ</w:t>
      </w:r>
      <w:r w:rsidRPr="00A650C7">
        <w:rPr>
          <w:rFonts w:ascii="Tahoma" w:eastAsia="Calibri" w:hAnsi="Tahoma" w:cs="Tahoma" w:hint="cs"/>
          <w:sz w:val="18"/>
          <w:szCs w:val="18"/>
          <w:rtl/>
        </w:rPr>
        <w:t>ی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ه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افراد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بالا</w:t>
      </w:r>
      <w:r w:rsidRPr="00A650C7">
        <w:rPr>
          <w:rFonts w:ascii="Tahoma" w:eastAsia="Calibri" w:hAnsi="Tahoma" w:cs="Tahoma" w:hint="cs"/>
          <w:sz w:val="18"/>
          <w:szCs w:val="18"/>
          <w:rtl/>
        </w:rPr>
        <w:t>ی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5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سال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توسط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کارشناس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تغذ</w:t>
      </w:r>
      <w:r w:rsidRPr="00A650C7">
        <w:rPr>
          <w:rFonts w:ascii="Tahoma" w:eastAsia="Calibri" w:hAnsi="Tahoma" w:cs="Tahoma" w:hint="cs"/>
          <w:sz w:val="18"/>
          <w:szCs w:val="18"/>
          <w:rtl/>
        </w:rPr>
        <w:t>ی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ه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در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مراکز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خدمات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جامع</w:t>
      </w:r>
      <w:r w:rsidRPr="00A650C7">
        <w:rPr>
          <w:rFonts w:ascii="Tahoma" w:eastAsia="Calibri" w:hAnsi="Tahoma" w:cs="Tahoma"/>
          <w:sz w:val="18"/>
          <w:szCs w:val="18"/>
          <w:rtl/>
        </w:rPr>
        <w:t xml:space="preserve"> </w:t>
      </w:r>
      <w:r w:rsidRPr="00A650C7">
        <w:rPr>
          <w:rFonts w:ascii="Tahoma" w:eastAsia="Calibri" w:hAnsi="Tahoma" w:cs="Tahoma" w:hint="eastAsia"/>
          <w:sz w:val="18"/>
          <w:szCs w:val="18"/>
          <w:rtl/>
        </w:rPr>
        <w:t>سلامت</w:t>
      </w:r>
    </w:p>
    <w:p w:rsidR="00A650C7" w:rsidRPr="00623FE2" w:rsidRDefault="00A650C7" w:rsidP="00A650C7">
      <w:pPr>
        <w:bidi/>
        <w:spacing w:after="0" w:line="360" w:lineRule="auto"/>
        <w:contextualSpacing/>
        <w:jc w:val="both"/>
        <w:rPr>
          <w:rFonts w:ascii="Tahoma" w:eastAsia="Calibri" w:hAnsi="Tahoma" w:cs="Tahoma"/>
          <w:sz w:val="18"/>
          <w:szCs w:val="18"/>
          <w:lang w:bidi="fa-IR"/>
        </w:rPr>
      </w:pPr>
      <w:bookmarkStart w:id="0" w:name="_GoBack"/>
      <w:bookmarkEnd w:id="0"/>
    </w:p>
    <w:sectPr w:rsidR="00A650C7" w:rsidRPr="00623FE2" w:rsidSect="006951AD">
      <w:pgSz w:w="12240" w:h="15840"/>
      <w:pgMar w:top="180" w:right="1440" w:bottom="270" w:left="1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00BDA"/>
    <w:multiLevelType w:val="hybridMultilevel"/>
    <w:tmpl w:val="A2648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3227A"/>
    <w:multiLevelType w:val="hybridMultilevel"/>
    <w:tmpl w:val="CC487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93148A"/>
    <w:multiLevelType w:val="hybridMultilevel"/>
    <w:tmpl w:val="46F6D858"/>
    <w:lvl w:ilvl="0" w:tplc="2892EB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F86FF2"/>
    <w:multiLevelType w:val="hybridMultilevel"/>
    <w:tmpl w:val="5B82F388"/>
    <w:lvl w:ilvl="0" w:tplc="3CAAD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813DA8"/>
    <w:multiLevelType w:val="hybridMultilevel"/>
    <w:tmpl w:val="95F8D71C"/>
    <w:lvl w:ilvl="0" w:tplc="E3C6CFA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323E99"/>
    <w:multiLevelType w:val="hybridMultilevel"/>
    <w:tmpl w:val="A13ADA1C"/>
    <w:lvl w:ilvl="0" w:tplc="E37EDFE2">
      <w:numFmt w:val="bullet"/>
      <w:lvlText w:val="-"/>
      <w:lvlJc w:val="left"/>
      <w:pPr>
        <w:ind w:left="5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0165B9"/>
    <w:multiLevelType w:val="hybridMultilevel"/>
    <w:tmpl w:val="B16C0434"/>
    <w:lvl w:ilvl="0" w:tplc="E61A387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82037"/>
    <w:rsid w:val="000B17DE"/>
    <w:rsid w:val="00152D3D"/>
    <w:rsid w:val="00155E37"/>
    <w:rsid w:val="00195479"/>
    <w:rsid w:val="00197BBA"/>
    <w:rsid w:val="001C376E"/>
    <w:rsid w:val="001F6702"/>
    <w:rsid w:val="002965EB"/>
    <w:rsid w:val="002D5974"/>
    <w:rsid w:val="002E22F7"/>
    <w:rsid w:val="003315F2"/>
    <w:rsid w:val="00362098"/>
    <w:rsid w:val="0038684D"/>
    <w:rsid w:val="00394438"/>
    <w:rsid w:val="003A5A4C"/>
    <w:rsid w:val="003A6B15"/>
    <w:rsid w:val="003C6C02"/>
    <w:rsid w:val="003E136D"/>
    <w:rsid w:val="00430978"/>
    <w:rsid w:val="004346EA"/>
    <w:rsid w:val="00445875"/>
    <w:rsid w:val="004B729D"/>
    <w:rsid w:val="005124C9"/>
    <w:rsid w:val="00540C21"/>
    <w:rsid w:val="0057374E"/>
    <w:rsid w:val="00623FE2"/>
    <w:rsid w:val="006470CB"/>
    <w:rsid w:val="00652A9B"/>
    <w:rsid w:val="00676050"/>
    <w:rsid w:val="006951AD"/>
    <w:rsid w:val="00696C9F"/>
    <w:rsid w:val="006F2365"/>
    <w:rsid w:val="007976D7"/>
    <w:rsid w:val="007C29CF"/>
    <w:rsid w:val="007F60E4"/>
    <w:rsid w:val="00855CFB"/>
    <w:rsid w:val="00875A62"/>
    <w:rsid w:val="00885314"/>
    <w:rsid w:val="00887152"/>
    <w:rsid w:val="00890E65"/>
    <w:rsid w:val="0089473A"/>
    <w:rsid w:val="008C7A38"/>
    <w:rsid w:val="008E6CED"/>
    <w:rsid w:val="00904E5D"/>
    <w:rsid w:val="009262B9"/>
    <w:rsid w:val="00950F16"/>
    <w:rsid w:val="00984D97"/>
    <w:rsid w:val="0099702E"/>
    <w:rsid w:val="009A1F42"/>
    <w:rsid w:val="009C78CC"/>
    <w:rsid w:val="00A00C25"/>
    <w:rsid w:val="00A1252C"/>
    <w:rsid w:val="00A55D2C"/>
    <w:rsid w:val="00A63907"/>
    <w:rsid w:val="00A650C7"/>
    <w:rsid w:val="00A84668"/>
    <w:rsid w:val="00B117E5"/>
    <w:rsid w:val="00B4472F"/>
    <w:rsid w:val="00B63BDF"/>
    <w:rsid w:val="00B87E7D"/>
    <w:rsid w:val="00B95270"/>
    <w:rsid w:val="00BA70F5"/>
    <w:rsid w:val="00BD1379"/>
    <w:rsid w:val="00CC5714"/>
    <w:rsid w:val="00D0492F"/>
    <w:rsid w:val="00D13B90"/>
    <w:rsid w:val="00D14F45"/>
    <w:rsid w:val="00D75173"/>
    <w:rsid w:val="00E361A2"/>
    <w:rsid w:val="00E404BE"/>
    <w:rsid w:val="00E45FAE"/>
    <w:rsid w:val="00E82037"/>
    <w:rsid w:val="00FC7A88"/>
    <w:rsid w:val="00FD1D9E"/>
    <w:rsid w:val="00FE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A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20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5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52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04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4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Taghziyeh</cp:lastModifiedBy>
  <cp:revision>27</cp:revision>
  <cp:lastPrinted>2022-04-07T06:51:00Z</cp:lastPrinted>
  <dcterms:created xsi:type="dcterms:W3CDTF">2022-04-03T08:43:00Z</dcterms:created>
  <dcterms:modified xsi:type="dcterms:W3CDTF">2022-10-12T09:27:00Z</dcterms:modified>
</cp:coreProperties>
</file>